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DC" w:rsidRPr="00E350DC" w:rsidRDefault="00E350DC" w:rsidP="00E350DC">
      <w:pPr>
        <w:shd w:val="clear" w:color="auto" w:fill="F8F8F8"/>
        <w:bidi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E350DC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ليلى أحمد فرج عيسى</w:t>
      </w:r>
    </w:p>
    <w:p w:rsidR="00E350DC" w:rsidRPr="00E350DC" w:rsidRDefault="00E350DC" w:rsidP="00E350DC">
      <w:pPr>
        <w:shd w:val="clear" w:color="auto" w:fill="F8F8F8"/>
        <w:bidi w:val="0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</w:rPr>
        <w:br/>
      </w:r>
    </w:p>
    <w:p w:rsidR="00E350DC" w:rsidRPr="00E350DC" w:rsidRDefault="00E350DC" w:rsidP="00E350DC">
      <w:pPr>
        <w:shd w:val="clear" w:color="auto" w:fill="F8F8F8"/>
        <w:bidi w:val="0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b/>
          <w:bCs/>
          <w:color w:val="222222"/>
          <w:sz w:val="24"/>
          <w:szCs w:val="24"/>
          <w:rtl/>
        </w:rPr>
        <w:t>الكيمياء الحيوية - كلية الصيدلة - جامعة المنصورة</w:t>
      </w:r>
    </w:p>
    <w:p w:rsidR="00E350DC" w:rsidRPr="00E350DC" w:rsidRDefault="00E350DC" w:rsidP="00E350DC">
      <w:pPr>
        <w:numPr>
          <w:ilvl w:val="0"/>
          <w:numId w:val="1"/>
        </w:numPr>
        <w:shd w:val="clear" w:color="auto" w:fill="F8F8F8"/>
        <w:wordWrap w:val="0"/>
        <w:bidi w:val="0"/>
        <w:spacing w:after="75" w:line="240" w:lineRule="auto"/>
        <w:ind w:left="0"/>
        <w:textAlignment w:val="baseline"/>
        <w:rPr>
          <w:rFonts w:ascii="inherit" w:eastAsia="Times New Roman" w:hAnsi="inherit" w:cs="Arial"/>
          <w:color w:val="444444"/>
        </w:rPr>
      </w:pPr>
      <w:hyperlink r:id="rId6" w:history="1">
        <w:r w:rsidRPr="00E350DC">
          <w:rPr>
            <w:rFonts w:ascii="inherit" w:eastAsia="Times New Roman" w:hAnsi="inherit" w:cs="Arial"/>
            <w:color w:val="0066AA"/>
          </w:rPr>
          <w:t>lailaeissa2002@yahoo.com</w:t>
        </w:r>
      </w:hyperlink>
    </w:p>
    <w:p w:rsidR="00E350DC" w:rsidRPr="00E350DC" w:rsidRDefault="00E350DC" w:rsidP="00E350DC">
      <w:pPr>
        <w:numPr>
          <w:ilvl w:val="0"/>
          <w:numId w:val="1"/>
        </w:numPr>
        <w:shd w:val="clear" w:color="auto" w:fill="F8F8F8"/>
        <w:wordWrap w:val="0"/>
        <w:bidi w:val="0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444444"/>
        </w:rPr>
      </w:pPr>
      <w:r w:rsidRPr="00E350DC">
        <w:rPr>
          <w:rFonts w:ascii="inherit" w:eastAsia="Times New Roman" w:hAnsi="inherit" w:cs="Arial"/>
          <w:color w:val="444444"/>
          <w:bdr w:val="none" w:sz="0" w:space="0" w:color="auto" w:frame="1"/>
        </w:rPr>
        <w:t>0197400781</w:t>
      </w:r>
    </w:p>
    <w:p w:rsidR="00E350DC" w:rsidRPr="00E350DC" w:rsidRDefault="00E350DC" w:rsidP="00E350DC">
      <w:pPr>
        <w:shd w:val="clear" w:color="auto" w:fill="F8F8F8"/>
        <w:bidi w:val="0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</w:p>
    <w:p w:rsidR="00E350DC" w:rsidRPr="00E350DC" w:rsidRDefault="00E350DC" w:rsidP="00E350DC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E350DC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المؤهلات العلمية</w:t>
      </w:r>
    </w:p>
    <w:p w:rsidR="00E350DC" w:rsidRPr="00E350DC" w:rsidRDefault="00E350DC" w:rsidP="00E350DC">
      <w:pPr>
        <w:numPr>
          <w:ilvl w:val="0"/>
          <w:numId w:val="3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بكالوريوس بتقدير جيد جداً مع مرتبة الشرف في 1982</w:t>
      </w:r>
    </w:p>
    <w:p w:rsidR="00E350DC" w:rsidRPr="00E350DC" w:rsidRDefault="00E350DC" w:rsidP="00E350DC">
      <w:pPr>
        <w:numPr>
          <w:ilvl w:val="0"/>
          <w:numId w:val="3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الدكتوراه في 1994</w:t>
      </w:r>
    </w:p>
    <w:p w:rsidR="00E350DC" w:rsidRPr="00E350DC" w:rsidRDefault="00E350DC" w:rsidP="00E350DC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E350DC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الدرجات الوظيفية</w:t>
      </w:r>
    </w:p>
    <w:p w:rsidR="00E350DC" w:rsidRPr="00E350DC" w:rsidRDefault="00E350DC" w:rsidP="00E350DC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معيد في 20/10/1982</w:t>
      </w:r>
    </w:p>
    <w:p w:rsidR="00E350DC" w:rsidRPr="00E350DC" w:rsidRDefault="00E350DC" w:rsidP="00E350DC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مدرس في 28/11/1994</w:t>
      </w:r>
    </w:p>
    <w:p w:rsidR="00E350DC" w:rsidRPr="00E350DC" w:rsidRDefault="00E350DC" w:rsidP="00E350DC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استاذ مساعد لقب علمى في 26/5/2003</w:t>
      </w:r>
    </w:p>
    <w:p w:rsidR="00E350DC" w:rsidRPr="00E350DC" w:rsidRDefault="00E350DC" w:rsidP="00E350DC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أستاذ مساعد في 1/7/2003</w:t>
      </w:r>
    </w:p>
    <w:p w:rsidR="00E350DC" w:rsidRPr="00E350DC" w:rsidRDefault="00E350DC" w:rsidP="00E350DC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أستاذ في 26/1/2011</w:t>
      </w:r>
    </w:p>
    <w:p w:rsidR="00E350DC" w:rsidRPr="00E350DC" w:rsidRDefault="00E350DC" w:rsidP="00E350DC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E350DC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الخبرات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bookmarkStart w:id="0" w:name="_GoBack"/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 xml:space="preserve">تحكيم الابحاث العلميه للدكتور مؤيد جمال سعيد شهوان الاستاذ المساعد بكليه الصيدله جامعه عجمان للحصول </w:t>
      </w:r>
      <w:bookmarkEnd w:id="0"/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على درجه استاذ مشارك في مصر - من 01/09/2014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مراجع داخلي لمقررات الدراسات العليا (دبلومات و ماجستير و دكتوراه) في مصر - من 14/11/2013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مراجع داخلي لمقررات كيمياء حيويه اكلينيكيه للفرقه الثالثة في مصر - من 12/11/2013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نائب رئيس مركز در اسات الادويه و المستحضرات الطبية و الصيدلية و البيطرية في مصر - من 19/03</w:t>
      </w:r>
      <w:r w:rsidRPr="00E350DC">
        <w:rPr>
          <w:rFonts w:ascii="inherit" w:eastAsia="Times New Roman" w:hAnsi="inherit" w:cs="Arial"/>
          <w:color w:val="222222"/>
          <w:sz w:val="24"/>
          <w:szCs w:val="24"/>
        </w:rPr>
        <w:t>/2013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عضو في لجنه اداره و حدة تحليل الادويه و المستحضرات الصيدلية في مصر - من 12/02/2013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عضو في لجنه لائحة الدراسات العليا في مصر - من 04/01/2013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عضو في لجنه الاعداد للمؤتمر الدولي الاول لكليه الصيدله في مصر - من 26/04/2012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مشرف على دبلوم التحليل الدوائي و الرقابه في مصر - من 16/03/2011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منسق القسم لشؤون الجوده في مصر - من 05/01/2011</w:t>
      </w:r>
    </w:p>
    <w:p w:rsidR="00E350DC" w:rsidRPr="00E350DC" w:rsidRDefault="00E350DC" w:rsidP="00E350DC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العمل كاستاذ مشارك كيمياء حيوبة بجامعة الملك فيصل في السعوديه - من 22/2/2008 إلي 24/7/2010</w:t>
      </w:r>
    </w:p>
    <w:p w:rsidR="00E350DC" w:rsidRPr="00E350DC" w:rsidRDefault="00E350DC" w:rsidP="00E350DC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E350DC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الندوات والمؤتمرات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استثمر نفسك للمعرفة 1 في مصر - من 03/05/2015 إلي 03/05/2015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</w:rPr>
        <w:t xml:space="preserve">International conference on chemistry and its role in development </w:t>
      </w: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16/03/2015 إلي 20/03/2015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</w:rPr>
        <w:t xml:space="preserve">International conference on chemistry and its role in development </w:t>
      </w: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11/3/2013 إلي 15/3/2013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الندوه التعريفيه لصندوق العلوم و التنميه التكنولجيه في مصر - من 9/12/2012 إلي 9/12/2012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الاداء الجامعي بين الواقع و الامال في مصر - من 3/10/2012 إلي 3/10/2012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</w:rPr>
        <w:t xml:space="preserve">Training program in clinical pharmacy </w:t>
      </w: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2/4/2012 إلي 5/4/2012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</w:rPr>
        <w:t xml:space="preserve">First scientific conference for pharmacy students held in faculty of Pharmacy on 29th March2012 </w:t>
      </w: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29/3/2012 إلي 31/3/2012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</w:rPr>
        <w:t xml:space="preserve">3- The 3rd International Conference on Biological and Environmental Sciences a </w:t>
      </w: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20/3/2012 إلي 24/3/2012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</w:rPr>
        <w:t xml:space="preserve">Methods of isolating and characterizing stem cells </w:t>
      </w: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9/10/2011 إلي 12/10/2011</w:t>
      </w:r>
    </w:p>
    <w:p w:rsidR="00E350DC" w:rsidRPr="00E350DC" w:rsidRDefault="00E350DC" w:rsidP="00E350DC">
      <w:pPr>
        <w:numPr>
          <w:ilvl w:val="0"/>
          <w:numId w:val="6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</w:rPr>
        <w:t xml:space="preserve">Third scientific conference </w:t>
      </w: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في مصر - من 11/11/2010 إلي 12/11/2010</w:t>
      </w:r>
    </w:p>
    <w:p w:rsidR="00E350DC" w:rsidRPr="00E350DC" w:rsidRDefault="00E350DC" w:rsidP="00E350DC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E350DC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الدورات</w:t>
      </w:r>
    </w:p>
    <w:p w:rsidR="00E350DC" w:rsidRPr="00E350DC" w:rsidRDefault="00E350DC" w:rsidP="00E350DC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برنامج مشروع تنمية قدرات أعضاء هيئة التدريس والقيادات ( ادارة الفريق البحثى ) - من إلي 26/8/2007</w:t>
      </w:r>
    </w:p>
    <w:p w:rsidR="00E350DC" w:rsidRPr="00E350DC" w:rsidRDefault="00E350DC" w:rsidP="00E350DC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lastRenderedPageBreak/>
        <w:t>برنامج مشروع تنمية قدرات أعضاء هيئة التدريس والقيادات (الجوانب القانونية بالجامعات ) - من إلي 12/11/2006</w:t>
      </w:r>
    </w:p>
    <w:p w:rsidR="00E350DC" w:rsidRPr="00E350DC" w:rsidRDefault="00E350DC" w:rsidP="00E350DC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برنامج مشروع تنمية قدرات أعضاء هيئة التدريس والقيادات ( الساعات المعتمدة ) - من إلي 27/8/2006</w:t>
      </w:r>
    </w:p>
    <w:p w:rsidR="00E350DC" w:rsidRPr="00E350DC" w:rsidRDefault="00E350DC" w:rsidP="00E350DC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برنامج مشروع تنمية قدرات أعضاء هيئة التدريس والقيادات (التدريس بالتقنية ) - من إلي 19/3/2006</w:t>
      </w:r>
    </w:p>
    <w:p w:rsidR="00E350DC" w:rsidRPr="00E350DC" w:rsidRDefault="00E350DC" w:rsidP="00E350DC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برنامج مشروع تنمية قدرات أعضاء هيئة التدريس والقيادات ( اتخاذ القرارات وحل المشكلات ) - من إلي 10/7/2005</w:t>
      </w:r>
    </w:p>
    <w:p w:rsidR="00E350DC" w:rsidRPr="00E350DC" w:rsidRDefault="00E350DC" w:rsidP="00E350DC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اعداد المعلم الجامعى - من إلي 11/3/1995</w:t>
      </w:r>
    </w:p>
    <w:p w:rsidR="00E350DC" w:rsidRPr="00E350DC" w:rsidRDefault="00E350DC" w:rsidP="00E350DC">
      <w:pPr>
        <w:numPr>
          <w:ilvl w:val="0"/>
          <w:numId w:val="7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E350DC">
        <w:rPr>
          <w:rFonts w:ascii="inherit" w:eastAsia="Times New Roman" w:hAnsi="inherit" w:cs="Arial"/>
          <w:color w:val="222222"/>
          <w:sz w:val="24"/>
          <w:szCs w:val="24"/>
          <w:rtl/>
        </w:rPr>
        <w:t>برنامج مشروع تنمية قدرات أعضاء هيئة التدريس والقيادات (ادارة الوقت وضغوط العمل ) - من إلي 8/5/2005</w:t>
      </w:r>
    </w:p>
    <w:p w:rsidR="00B820F0" w:rsidRPr="00E350DC" w:rsidRDefault="00B820F0"/>
    <w:sectPr w:rsidR="00B820F0" w:rsidRPr="00E350DC" w:rsidSect="003364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652"/>
    <w:multiLevelType w:val="multilevel"/>
    <w:tmpl w:val="0CC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8778D5"/>
    <w:multiLevelType w:val="multilevel"/>
    <w:tmpl w:val="C1F8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52E48"/>
    <w:multiLevelType w:val="multilevel"/>
    <w:tmpl w:val="6F3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A476F"/>
    <w:multiLevelType w:val="multilevel"/>
    <w:tmpl w:val="6AF8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163D3"/>
    <w:multiLevelType w:val="multilevel"/>
    <w:tmpl w:val="E66E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F47BA3"/>
    <w:multiLevelType w:val="multilevel"/>
    <w:tmpl w:val="BBC8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52953"/>
    <w:multiLevelType w:val="multilevel"/>
    <w:tmpl w:val="24D6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DC"/>
    <w:rsid w:val="00336419"/>
    <w:rsid w:val="00B820F0"/>
    <w:rsid w:val="00E3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144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23" w:color="auto"/>
            <w:bottom w:val="single" w:sz="6" w:space="19" w:color="DFDFDF"/>
            <w:right w:val="none" w:sz="0" w:space="23" w:color="auto"/>
          </w:divBdr>
          <w:divsChild>
            <w:div w:id="3514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ilaeissa200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phrpc346</dc:creator>
  <cp:lastModifiedBy>phrpc346</cp:lastModifiedBy>
  <cp:revision>1</cp:revision>
  <dcterms:created xsi:type="dcterms:W3CDTF">2015-12-20T13:03:00Z</dcterms:created>
  <dcterms:modified xsi:type="dcterms:W3CDTF">2015-12-20T13:04:00Z</dcterms:modified>
</cp:coreProperties>
</file>